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AC" w:rsidRDefault="00CC449F" w:rsidP="00CC449F">
      <w:pPr>
        <w:jc w:val="both"/>
      </w:pPr>
      <w:r>
        <w:t xml:space="preserve">           </w:t>
      </w:r>
      <w:bookmarkStart w:id="0" w:name="_GoBack"/>
      <w:bookmarkEnd w:id="0"/>
      <w:r w:rsidR="007979AC">
        <w:t>О</w:t>
      </w:r>
      <w:r w:rsidR="007979AC" w:rsidRPr="00A90BD0">
        <w:t xml:space="preserve">бразовательная программа дошкольного образования    Муниципального бюджетного дошкольного образовательного учреждением «Детский сад  п. Томаровка </w:t>
      </w:r>
      <w:proofErr w:type="spellStart"/>
      <w:r w:rsidR="007979AC" w:rsidRPr="00A90BD0">
        <w:t>Яковлевского</w:t>
      </w:r>
      <w:proofErr w:type="spellEnd"/>
      <w:r w:rsidR="007979AC" w:rsidRPr="00A90BD0">
        <w:t xml:space="preserve">  городского округа» (далее – Программа)  </w:t>
      </w:r>
      <w:r w:rsidR="007979AC">
        <w:t>разработана в соответствии с федеральным государственным образовательным стандартом дошкольного образования, утв.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 с изменениями и дополнениями от 21 января 2019 г. №31, от 8 ноября 2022 г. №955 и федеральной образовательной программой дошкольного образования, утв. приказом Министерства просвещения Российской Федерации России от 25.11.2022 г. № 1028».</w:t>
      </w:r>
    </w:p>
    <w:p w:rsidR="007979AC" w:rsidRDefault="007979AC" w:rsidP="007979AC">
      <w:pPr>
        <w:numPr>
          <w:ilvl w:val="0"/>
          <w:numId w:val="1"/>
        </w:numPr>
        <w:ind w:left="0" w:firstLine="0"/>
        <w:jc w:val="both"/>
      </w:pPr>
      <w:r>
        <w:t xml:space="preserve">Программа позволяет </w:t>
      </w:r>
      <w:r>
        <w:tab/>
      </w:r>
      <w:proofErr w:type="gramStart"/>
      <w:r>
        <w:t>реализовать  несколько</w:t>
      </w:r>
      <w:proofErr w:type="gramEnd"/>
      <w:r>
        <w:t xml:space="preserve"> основополагающих функций дошкольного уровня образования:</w:t>
      </w:r>
    </w:p>
    <w:p w:rsidR="007979AC" w:rsidRDefault="007979AC" w:rsidP="007979AC">
      <w:pPr>
        <w:jc w:val="both"/>
      </w:pPr>
      <w:r>
        <w:t xml:space="preserve">1) </w:t>
      </w:r>
      <w:proofErr w:type="gramStart"/>
      <w:r>
        <w:t>обучение  и</w:t>
      </w:r>
      <w:proofErr w:type="gramEnd"/>
      <w:r>
        <w:t xml:space="preserve">  воспитание  ребёнка  дошкольного  возраста  как  гражданина Российской Федерации, формирование основ его гражданской и культурной идентичности  на  соответствующем  его  возрасту  содержании  доступными средствами;</w:t>
      </w:r>
    </w:p>
    <w:p w:rsidR="007979AC" w:rsidRDefault="007979AC" w:rsidP="007979AC">
      <w:pPr>
        <w:jc w:val="both"/>
      </w:pPr>
      <w:r>
        <w:t>2) создание единого ядра содержания дошкольного образования (далее-ДО),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7979AC" w:rsidRDefault="007979AC" w:rsidP="007979AC">
      <w:pPr>
        <w:jc w:val="both"/>
      </w:pPr>
      <w:r>
        <w:t xml:space="preserve">3) создание единого федерального образовательного пространства воспитания </w:t>
      </w:r>
      <w:proofErr w:type="gramStart"/>
      <w:r>
        <w:t>и  обучения</w:t>
      </w:r>
      <w:proofErr w:type="gramEnd"/>
      <w:r>
        <w:t xml:space="preserve">  детей  от  рождения  до  поступления  в  общеобразовательную организацию,  обеспечивающего  ребёнку  и  его  родителям  (законным представителям) равные, качественные условия ДО, вне зависимости от места проживания.</w:t>
      </w:r>
    </w:p>
    <w:p w:rsidR="007979AC" w:rsidRDefault="007979AC" w:rsidP="007979AC">
      <w:pPr>
        <w:numPr>
          <w:ilvl w:val="0"/>
          <w:numId w:val="2"/>
        </w:numPr>
        <w:ind w:left="0" w:firstLine="0"/>
        <w:jc w:val="both"/>
      </w:pPr>
      <w:proofErr w:type="gramStart"/>
      <w:r>
        <w:t>Программа  определяет</w:t>
      </w:r>
      <w:proofErr w:type="gramEnd"/>
      <w:r>
        <w:t xml:space="preserve">  единые  для  Российской  Федерации базовые объем и содержание ДО, осваиваемые обучающимися в организациях, осуществляющих  образовательную  деятельность  (далее - ДОО),  и  планируемые ФОП ДО результаты освоения образовательной программы.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>Программа разработана в соответствии с федеральным государственным образовательным стандартом дошкольного образования1 (далее- ФГОС ДО).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>ФГОС     ДО     и     ФОП ДО     являются     основой     для самостоятельной разработки и утверждения ДОО образовательных программ дошкольного образования, обязательная часть которых должна соответствовать ФОП ДО и оформляется в виде ссылки на нее. Программа определяет объем обязательной части, который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 Содержание и планируемые результаты Программы должны быть не ниже соответствующих содержания и планируемых результатов ФОП ДО.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Программа     включает     в     себя     учебно-методическую документацию, в состав которой </w:t>
      </w:r>
      <w:proofErr w:type="gramStart"/>
      <w:r>
        <w:t>входят  рабочая</w:t>
      </w:r>
      <w:proofErr w:type="gramEnd"/>
      <w:r>
        <w:t xml:space="preserve"> программа воспитания (далее- Программа воспитания), примерный режим и распорядок дня дошкольных групп,   календарный  план воспитательной работы (далее - План)  и иные компоненты.</w:t>
      </w:r>
      <w:r w:rsidRPr="00A96BB2">
        <w:t xml:space="preserve"> </w:t>
      </w:r>
      <w:r>
        <w:t xml:space="preserve"> В     Программе     содержатся     </w:t>
      </w:r>
      <w:proofErr w:type="gramStart"/>
      <w:r>
        <w:t xml:space="preserve">целевой,   </w:t>
      </w:r>
      <w:proofErr w:type="gramEnd"/>
      <w:r>
        <w:t xml:space="preserve">  содержательный и организационный разделы.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proofErr w:type="gramStart"/>
      <w:r>
        <w:t>В  целевом</w:t>
      </w:r>
      <w:proofErr w:type="gramEnd"/>
      <w:r>
        <w:t xml:space="preserve">  разделе Программы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lastRenderedPageBreak/>
        <w:t>Содержательный   раздел   Программы   включает   задачи  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</w:t>
      </w:r>
      <w:r w:rsidRPr="006B776F">
        <w:t xml:space="preserve"> </w:t>
      </w:r>
      <w:r>
        <w:t>Программы;   особенностей   образовательной   деятельности   разных видов и культурных практик и способов поддержки детской инициативы; взаимодействия педагогического коллектива с семьями обучающихся;  направления и задачи коррекционно-развивающей работы (далее - КРР) с детьми дошкольного возраста  с особыми  образовательными  потребностями  (далее - ООП)  различных целевых  групп,  в  том  числе  детей  с  ограниченными  возможностями  здоровья (далее- ОВЗ) и детей-инвалидов.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В   содержательный   раздел   Программы   входит   рабочая программа воспитания, которая раскрывает задачи и направления воспитательной работы, предусматривает приобщение детей к российским </w:t>
      </w:r>
      <w:proofErr w:type="gramStart"/>
      <w:r>
        <w:t>традиционным  духовным</w:t>
      </w:r>
      <w:proofErr w:type="gramEnd"/>
      <w:r>
        <w:t xml:space="preserve">  ценностям,  включая  культурные  ценности  своей этнической группы, правилам и нормам поведения в российском обществе.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 Организационный   раздел   Программы   включает   описание психолого-</w:t>
      </w:r>
      <w:proofErr w:type="gramStart"/>
      <w:r>
        <w:t>педагогических  и</w:t>
      </w:r>
      <w:proofErr w:type="gramEnd"/>
      <w:r>
        <w:t xml:space="preserve">  кадровых  условий  реализации  Программы;     организации     развивающей     предметно-пространственной     среды (далее   - РППС)   в   ДОО;   материально-техническое   обеспечение   Программы, обеспеченность методическими материалами и средствами обучения и воспитания.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Раздел включает </w:t>
      </w:r>
      <w:proofErr w:type="gramStart"/>
      <w:r>
        <w:t>примерные  перечни</w:t>
      </w:r>
      <w:proofErr w:type="gramEnd"/>
      <w:r>
        <w:t xml:space="preserve">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В разделе представлены примерный режим и распорядок дня в дошкольных </w:t>
      </w:r>
      <w:proofErr w:type="gramStart"/>
      <w:r>
        <w:t>группах,  календарный</w:t>
      </w:r>
      <w:proofErr w:type="gramEnd"/>
      <w:r>
        <w:t xml:space="preserve"> план воспитательной работы.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ДОО предоставлено право выбора способов реализации образовательной деятельности в зависимости от конкретных условий, предпочтений педагогического </w:t>
      </w:r>
      <w:proofErr w:type="gramStart"/>
      <w:r>
        <w:t>коллектива  ДОО</w:t>
      </w:r>
      <w:proofErr w:type="gramEnd"/>
      <w:r>
        <w:t xml:space="preserve">  и  других  участников  образовательных  отношений,  а  также  с учётом индивидуальных особенностей обучающихся, специфики их потребностей и интересов, возрастных возможностей.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 Реализация   </w:t>
      </w:r>
      <w:proofErr w:type="gramStart"/>
      <w:r>
        <w:t xml:space="preserve">Программ,   </w:t>
      </w:r>
      <w:proofErr w:type="gramEnd"/>
      <w:r>
        <w:t xml:space="preserve"> направленных    на    обучение    и    воспитание, предполагает их интеграцию в едином образовательном процессе, предусматривает взаимодействие  с  разными  субъектами  образовательных  отношений, осуществляется с учётом принципов ДО, зафиксированных во ФГОС ДО.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>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 w:rsidRPr="006606A7">
        <w:t xml:space="preserve">Часть, формируемая участниками образовательных </w:t>
      </w:r>
      <w:proofErr w:type="gramStart"/>
      <w:r w:rsidRPr="006606A7">
        <w:t>отношений,  представлена</w:t>
      </w:r>
      <w:proofErr w:type="gramEnd"/>
      <w:r>
        <w:t>:</w:t>
      </w:r>
    </w:p>
    <w:p w:rsidR="007979AC" w:rsidRDefault="007979AC" w:rsidP="007979AC">
      <w:pPr>
        <w:jc w:val="both"/>
      </w:pPr>
      <w:r>
        <w:t xml:space="preserve">- </w:t>
      </w:r>
      <w:r w:rsidRPr="006606A7">
        <w:t xml:space="preserve"> </w:t>
      </w:r>
      <w:r w:rsidRPr="006606A7">
        <w:rPr>
          <w:rFonts w:eastAsia="Courier New"/>
          <w:lang w:bidi="ru-RU"/>
        </w:rPr>
        <w:t>парциальной образовательной программой социально-коммуникатив</w:t>
      </w:r>
      <w:r w:rsidRPr="006606A7">
        <w:rPr>
          <w:rFonts w:eastAsia="Courier New"/>
          <w:lang w:bidi="ru-RU"/>
        </w:rPr>
        <w:softHyphen/>
        <w:t xml:space="preserve">ного развития «Мир Белогорья, я и мои друзья», </w:t>
      </w:r>
      <w:r>
        <w:t>Л.Н. Волошина, Л.В. Серых,</w:t>
      </w:r>
      <w:r w:rsidRPr="006606A7">
        <w:t xml:space="preserve"> </w:t>
      </w:r>
      <w:r>
        <w:t>2017 год,</w:t>
      </w:r>
    </w:p>
    <w:p w:rsidR="007979AC" w:rsidRDefault="007979AC" w:rsidP="007979AC">
      <w:pPr>
        <w:jc w:val="both"/>
      </w:pPr>
      <w:r>
        <w:t xml:space="preserve"> -  парциальной </w:t>
      </w:r>
      <w:proofErr w:type="gramStart"/>
      <w:r>
        <w:t>программой  «</w:t>
      </w:r>
      <w:proofErr w:type="gramEnd"/>
      <w:r>
        <w:t>Выходи играть во двор», Волошиной Л.Н., 2018 год.</w:t>
      </w:r>
    </w:p>
    <w:p w:rsidR="007979AC" w:rsidRDefault="007979AC" w:rsidP="007979AC">
      <w:pPr>
        <w:jc w:val="both"/>
      </w:pPr>
      <w:r>
        <w:t xml:space="preserve"> - </w:t>
      </w:r>
      <w:r w:rsidRPr="007C339E">
        <w:t>парциальн</w:t>
      </w:r>
      <w:r>
        <w:t>ой</w:t>
      </w:r>
      <w:r w:rsidRPr="007C339E">
        <w:t xml:space="preserve"> программ</w:t>
      </w:r>
      <w:r>
        <w:t xml:space="preserve">ой </w:t>
      </w:r>
      <w:r w:rsidRPr="007C339E">
        <w:t>«Экономическое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 лет». Авторы-</w:t>
      </w:r>
      <w:proofErr w:type="gramStart"/>
      <w:r w:rsidRPr="007C339E">
        <w:t>составители  Шатова</w:t>
      </w:r>
      <w:proofErr w:type="gramEnd"/>
      <w:r w:rsidRPr="007C339E">
        <w:t xml:space="preserve"> А.Д., Аксенова Ю.А., Кириллов И.Л., Давыдова В.Е., Мищенко И.С.</w:t>
      </w:r>
      <w:r>
        <w:t>, 2018 год</w:t>
      </w:r>
    </w:p>
    <w:p w:rsidR="007979AC" w:rsidRDefault="007979AC" w:rsidP="007979AC">
      <w:pPr>
        <w:numPr>
          <w:ilvl w:val="0"/>
          <w:numId w:val="3"/>
        </w:numPr>
        <w:ind w:left="0" w:firstLine="0"/>
        <w:jc w:val="both"/>
      </w:pPr>
      <w:r>
        <w:t xml:space="preserve"> В ДОУ реализуется дополнительное образование на основе:</w:t>
      </w:r>
    </w:p>
    <w:p w:rsidR="007979AC" w:rsidRPr="00D6309F" w:rsidRDefault="007979AC" w:rsidP="007979AC">
      <w:pPr>
        <w:jc w:val="both"/>
      </w:pPr>
      <w:r>
        <w:t xml:space="preserve">-  </w:t>
      </w:r>
      <w:r w:rsidRPr="00D6309F">
        <w:t xml:space="preserve">программы «Степ-аэробика», в рамках кружковой </w:t>
      </w:r>
      <w:proofErr w:type="gramStart"/>
      <w:r w:rsidRPr="00D6309F">
        <w:t>работы  «</w:t>
      </w:r>
      <w:proofErr w:type="gramEnd"/>
      <w:r w:rsidRPr="00D6309F">
        <w:t xml:space="preserve">Веселые ступеньки» по запросам родителей. Разработана </w:t>
      </w:r>
      <w:proofErr w:type="spellStart"/>
      <w:r w:rsidRPr="00D6309F">
        <w:t>Мушенко</w:t>
      </w:r>
      <w:proofErr w:type="spellEnd"/>
      <w:r w:rsidRPr="00D6309F">
        <w:t xml:space="preserve"> Т.В., инструктором по физической культуре.  Программа утверждена на заседании координационно-методического Совета управления </w:t>
      </w:r>
      <w:r w:rsidRPr="00D6309F">
        <w:lastRenderedPageBreak/>
        <w:t xml:space="preserve">образования </w:t>
      </w:r>
      <w:proofErr w:type="spellStart"/>
      <w:r w:rsidRPr="00D6309F">
        <w:t>Яковлевского</w:t>
      </w:r>
      <w:proofErr w:type="spellEnd"/>
      <w:r w:rsidRPr="00D6309F">
        <w:t xml:space="preserve"> района, приказ №786 от 13 ноября 2018 года, на заседании педагогического совета (июль 2023 год).</w:t>
      </w:r>
    </w:p>
    <w:p w:rsidR="007979AC" w:rsidRPr="00D6309F" w:rsidRDefault="007979AC" w:rsidP="007979AC">
      <w:pPr>
        <w:jc w:val="both"/>
      </w:pPr>
      <w:r w:rsidRPr="00D6309F">
        <w:t xml:space="preserve">- программы «Дополнительная </w:t>
      </w:r>
      <w:proofErr w:type="gramStart"/>
      <w:r w:rsidRPr="00D6309F">
        <w:t>общеразвивающая  программа</w:t>
      </w:r>
      <w:proofErr w:type="gramEnd"/>
      <w:r w:rsidRPr="00D6309F">
        <w:t xml:space="preserve"> по настольному теннису для детей 5-7 лет», Разработана Махмудовой О.А., инструктором по физической культуре, утверждена на заседании координационно-методического Совета управления образования </w:t>
      </w:r>
      <w:proofErr w:type="spellStart"/>
      <w:r w:rsidRPr="00D6309F">
        <w:t>Яковлевского</w:t>
      </w:r>
      <w:proofErr w:type="spellEnd"/>
      <w:r w:rsidRPr="00D6309F">
        <w:t xml:space="preserve"> района. Приказ № 942 </w:t>
      </w:r>
      <w:proofErr w:type="gramStart"/>
      <w:r w:rsidRPr="00D6309F">
        <w:t>от  08.12.2017</w:t>
      </w:r>
      <w:proofErr w:type="gramEnd"/>
      <w:r w:rsidRPr="00D6309F">
        <w:t xml:space="preserve"> года.</w:t>
      </w:r>
    </w:p>
    <w:p w:rsidR="007979AC" w:rsidRPr="00D6309F" w:rsidRDefault="007979AC" w:rsidP="007979AC">
      <w:pPr>
        <w:jc w:val="both"/>
      </w:pPr>
      <w:r w:rsidRPr="00D6309F">
        <w:t>21. Программа реализуется на государственном языке Российской Федерации.</w:t>
      </w:r>
    </w:p>
    <w:p w:rsidR="007979AC" w:rsidRPr="00D6309F" w:rsidRDefault="007979AC" w:rsidP="007979AC">
      <w:pPr>
        <w:jc w:val="center"/>
        <w:rPr>
          <w:b/>
        </w:rPr>
      </w:pPr>
    </w:p>
    <w:p w:rsidR="007979AC" w:rsidRPr="006B776F" w:rsidRDefault="007979AC" w:rsidP="007979AC">
      <w:pPr>
        <w:jc w:val="both"/>
      </w:pPr>
      <w:r w:rsidRPr="007979AC">
        <w:rPr>
          <w:b/>
        </w:rPr>
        <w:t xml:space="preserve">            Целью Программы</w:t>
      </w:r>
      <w:r w:rsidRPr="006B776F">
        <w:t xml:space="preserve">   является   разностороннее  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979AC" w:rsidRPr="006B776F" w:rsidRDefault="007979AC" w:rsidP="007979AC">
      <w:pPr>
        <w:jc w:val="both"/>
      </w:pPr>
      <w:r>
        <w:t xml:space="preserve">           </w:t>
      </w:r>
      <w:r w:rsidRPr="006B776F">
        <w:t xml:space="preserve">К традиционным российским духовно-нравственным ценностям относятся, </w:t>
      </w:r>
      <w:proofErr w:type="gramStart"/>
      <w:r w:rsidRPr="006B776F">
        <w:t>прежде  всего</w:t>
      </w:r>
      <w:proofErr w:type="gramEnd"/>
      <w:r w:rsidRPr="006B776F">
        <w:t>, жизнь, достоин</w:t>
      </w:r>
      <w:r>
        <w:t>ство, права и свободы человека,</w:t>
      </w:r>
      <w:r w:rsidRPr="006B776F">
        <w:t xml:space="preserve">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 гуманизм, милосердие,  справедливость,  коллективизм, взаимопомощь    и   взаимоуважение,    историческая    память    и   преемственность</w:t>
      </w:r>
      <w:r>
        <w:t xml:space="preserve"> </w:t>
      </w:r>
      <w:r w:rsidRPr="006B776F">
        <w:t>покол</w:t>
      </w:r>
      <w:r>
        <w:t>ений, единство народов России.</w:t>
      </w:r>
    </w:p>
    <w:p w:rsidR="007979AC" w:rsidRPr="006B776F" w:rsidRDefault="007979AC" w:rsidP="007979AC">
      <w:pPr>
        <w:jc w:val="both"/>
        <w:rPr>
          <w:b/>
        </w:rPr>
      </w:pPr>
      <w:r w:rsidRPr="006B776F">
        <w:t xml:space="preserve"> </w:t>
      </w:r>
      <w:proofErr w:type="gramStart"/>
      <w:r w:rsidRPr="006B776F">
        <w:t xml:space="preserve">Цель  </w:t>
      </w:r>
      <w:r>
        <w:t>П</w:t>
      </w:r>
      <w:r w:rsidRPr="006B776F">
        <w:t>рограммы</w:t>
      </w:r>
      <w:proofErr w:type="gramEnd"/>
      <w:r w:rsidRPr="006B776F">
        <w:t xml:space="preserve">  достигается  через  решение  следующих</w:t>
      </w:r>
      <w:r>
        <w:t xml:space="preserve"> </w:t>
      </w:r>
      <w:r w:rsidRPr="006B776F">
        <w:rPr>
          <w:b/>
        </w:rPr>
        <w:t>задач:</w:t>
      </w:r>
    </w:p>
    <w:p w:rsidR="007979AC" w:rsidRPr="006B776F" w:rsidRDefault="007979AC" w:rsidP="007979AC">
      <w:pPr>
        <w:jc w:val="both"/>
      </w:pPr>
      <w:r>
        <w:t xml:space="preserve"> - </w:t>
      </w:r>
      <w:proofErr w:type="gramStart"/>
      <w:r w:rsidRPr="006B776F">
        <w:t>обеспечение  единых</w:t>
      </w:r>
      <w:proofErr w:type="gramEnd"/>
      <w:r w:rsidRPr="006B776F">
        <w:t xml:space="preserve">  для  Российской  Федерации  содержания  ДО  и планируемых результатов освоения образовательной программы ДО;</w:t>
      </w:r>
    </w:p>
    <w:p w:rsidR="007979AC" w:rsidRDefault="007979AC" w:rsidP="007979AC">
      <w:pPr>
        <w:jc w:val="both"/>
      </w:pPr>
      <w:r>
        <w:t xml:space="preserve"> - </w:t>
      </w:r>
      <w:r w:rsidRPr="006B776F">
        <w:t xml:space="preserve">приобщение детей (в соответствии с возрастными особенностями) к базовым </w:t>
      </w:r>
      <w:proofErr w:type="gramStart"/>
      <w:r w:rsidRPr="006B776F">
        <w:t>ценностям  российского</w:t>
      </w:r>
      <w:proofErr w:type="gramEnd"/>
      <w:r w:rsidRPr="006B776F">
        <w:t xml:space="preserve">  народа - жизнь, достоинство,  права и свободы  человека, патриотизм, гражданственность, высокие нравственные идеалы, крепкая семья, созидательный  труд,  приоритет  духовного  над  материальным, 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7979AC" w:rsidRPr="006B776F" w:rsidRDefault="007979AC" w:rsidP="007979AC">
      <w:pPr>
        <w:jc w:val="both"/>
      </w:pPr>
      <w:r>
        <w:t xml:space="preserve"> - </w:t>
      </w:r>
      <w:r w:rsidRPr="006B776F"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7979AC" w:rsidRPr="006B776F" w:rsidRDefault="007979AC" w:rsidP="007979AC">
      <w:pPr>
        <w:jc w:val="both"/>
      </w:pPr>
      <w:r>
        <w:t xml:space="preserve"> - </w:t>
      </w:r>
      <w:proofErr w:type="gramStart"/>
      <w:r w:rsidRPr="006B776F">
        <w:t>построение  (</w:t>
      </w:r>
      <w:proofErr w:type="gramEnd"/>
      <w:r w:rsidRPr="006B776F">
        <w:t>структурирование)   содержания  образовательной   деятельности на основе учёта возрастных и индивидуальных особенностей развития;</w:t>
      </w:r>
    </w:p>
    <w:p w:rsidR="007979AC" w:rsidRPr="006B776F" w:rsidRDefault="007979AC" w:rsidP="007979AC">
      <w:pPr>
        <w:jc w:val="both"/>
      </w:pPr>
      <w:r>
        <w:t xml:space="preserve"> - </w:t>
      </w:r>
      <w:r w:rsidRPr="006B776F"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7979AC" w:rsidRPr="006B776F" w:rsidRDefault="007979AC" w:rsidP="007979AC">
      <w:pPr>
        <w:jc w:val="both"/>
      </w:pPr>
      <w:r>
        <w:t xml:space="preserve"> - </w:t>
      </w:r>
      <w:r w:rsidRPr="006B776F">
        <w:t>охрана и укрепление физического и психического здоровья детей, в том числе</w:t>
      </w:r>
      <w:r>
        <w:t xml:space="preserve"> их эмоционального благополучия.</w:t>
      </w:r>
    </w:p>
    <w:p w:rsidR="007979AC" w:rsidRDefault="007979AC" w:rsidP="007979AC">
      <w:pPr>
        <w:jc w:val="both"/>
      </w:pPr>
      <w:r>
        <w:t xml:space="preserve">          Программа определяет содержание и организацию образовательной </w:t>
      </w:r>
      <w:proofErr w:type="gramStart"/>
      <w:r>
        <w:t>деятельности  в</w:t>
      </w:r>
      <w:proofErr w:type="gramEnd"/>
      <w:r>
        <w:t xml:space="preserve"> ДОУ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979AC" w:rsidRPr="004606B4" w:rsidRDefault="007979AC" w:rsidP="007979AC">
      <w:pPr>
        <w:jc w:val="both"/>
      </w:pPr>
      <w:proofErr w:type="gramStart"/>
      <w:r>
        <w:t>Цели  программы</w:t>
      </w:r>
      <w:proofErr w:type="gramEnd"/>
      <w:r>
        <w:t xml:space="preserve">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5D2A6A" w:rsidRDefault="005D2A6A"/>
    <w:sectPr w:rsidR="005D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46D4E"/>
    <w:multiLevelType w:val="multilevel"/>
    <w:tmpl w:val="39945A9C"/>
    <w:lvl w:ilvl="0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93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6E9F1BE5"/>
    <w:multiLevelType w:val="hybridMultilevel"/>
    <w:tmpl w:val="C7860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B4A63"/>
    <w:multiLevelType w:val="hybridMultilevel"/>
    <w:tmpl w:val="F7E0E8D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D828CA"/>
    <w:multiLevelType w:val="multilevel"/>
    <w:tmpl w:val="F46671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7F"/>
    <w:rsid w:val="0029337F"/>
    <w:rsid w:val="005D2A6A"/>
    <w:rsid w:val="00655081"/>
    <w:rsid w:val="007979AC"/>
    <w:rsid w:val="00CC449F"/>
    <w:rsid w:val="00C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133C-1063-42C2-BEAD-0AFF62F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1555</Words>
  <Characters>8865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2024-02-14T06:10:00Z</dcterms:created>
  <dcterms:modified xsi:type="dcterms:W3CDTF">2024-02-14T06:18:00Z</dcterms:modified>
</cp:coreProperties>
</file>