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7B" w:rsidRDefault="00200C7B" w:rsidP="00200C7B">
      <w:pPr>
        <w:pStyle w:val="affff6"/>
      </w:pPr>
      <w:r>
        <w:rPr>
          <w:noProof/>
        </w:rPr>
        <w:drawing>
          <wp:inline distT="0" distB="0" distL="0" distR="0" wp14:anchorId="2BA4E10F" wp14:editId="287FEDA7">
            <wp:extent cx="6651236" cy="9404129"/>
            <wp:effectExtent l="0" t="4763" r="0" b="0"/>
            <wp:docPr id="1" name="Рисунок 1" descr="C:\Users\User\Desktop\отчет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ти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58254" cy="941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DF" w:rsidRPr="002A74E6" w:rsidRDefault="00E52ADF" w:rsidP="00E52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4E6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lastRenderedPageBreak/>
        <w:t>Часть 1. Сведения об оказываемых муниципальных услугах</w:t>
      </w:r>
    </w:p>
    <w:p w:rsidR="00E52ADF" w:rsidRPr="002A74E6" w:rsidRDefault="00E52ADF" w:rsidP="00E52ADF">
      <w:pPr>
        <w:rPr>
          <w:rFonts w:ascii="Times New Roman" w:hAnsi="Times New Roman" w:cs="Times New Roman"/>
          <w:sz w:val="24"/>
          <w:szCs w:val="24"/>
        </w:rPr>
      </w:pPr>
    </w:p>
    <w:p w:rsidR="00E52ADF" w:rsidRPr="002A74E6" w:rsidRDefault="00E52ADF" w:rsidP="00E52ADF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2A74E6">
        <w:rPr>
          <w:rFonts w:ascii="Times New Roman" w:hAnsi="Times New Roman" w:cs="Times New Roman"/>
          <w:sz w:val="24"/>
          <w:szCs w:val="24"/>
        </w:rPr>
        <w:t>Раздел _</w:t>
      </w:r>
      <w:r w:rsidRPr="002A74E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A74E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E52ADF" w:rsidRPr="002A74E6" w:rsidRDefault="00E52ADF" w:rsidP="00E52ADF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3"/>
        <w:gridCol w:w="6380"/>
      </w:tblGrid>
      <w:tr w:rsidR="00E52ADF" w:rsidRPr="002A74E6" w:rsidTr="00E52ADF">
        <w:tc>
          <w:tcPr>
            <w:tcW w:w="9027" w:type="dxa"/>
          </w:tcPr>
          <w:p w:rsidR="00E52ADF" w:rsidRPr="002A74E6" w:rsidRDefault="00E52ADF" w:rsidP="00E52ADF">
            <w:pPr>
              <w:pStyle w:val="aff9"/>
              <w:numPr>
                <w:ilvl w:val="0"/>
                <w:numId w:val="6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E52ADF" w:rsidRPr="002A74E6" w:rsidRDefault="00E52ADF" w:rsidP="00E52ADF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E52ADF" w:rsidRPr="002A74E6" w:rsidRDefault="00E52ADF" w:rsidP="00E52ADF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E52ADF" w:rsidRPr="002A74E6" w:rsidRDefault="00E52ADF" w:rsidP="00E52A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A7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50.Д45.0</w:t>
            </w: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52ADF" w:rsidRPr="002A74E6" w:rsidRDefault="00E52ADF" w:rsidP="00E52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DF" w:rsidRPr="002A74E6" w:rsidTr="00E52ADF">
        <w:tc>
          <w:tcPr>
            <w:tcW w:w="9027" w:type="dxa"/>
          </w:tcPr>
          <w:p w:rsidR="00E52ADF" w:rsidRPr="002A74E6" w:rsidRDefault="00E52ADF" w:rsidP="00E52ADF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E52ADF" w:rsidRPr="002A74E6" w:rsidRDefault="00E52ADF" w:rsidP="00E52ADF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A7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E52ADF" w:rsidRPr="002A74E6" w:rsidRDefault="00E52ADF" w:rsidP="00E52ADF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DF" w:rsidRPr="002A74E6" w:rsidTr="00E52ADF">
        <w:tc>
          <w:tcPr>
            <w:tcW w:w="14304" w:type="dxa"/>
            <w:gridSpan w:val="2"/>
          </w:tcPr>
          <w:p w:rsidR="00E52ADF" w:rsidRPr="002A74E6" w:rsidRDefault="00E52ADF" w:rsidP="00E52ADF">
            <w:pPr>
              <w:pStyle w:val="aff9"/>
              <w:numPr>
                <w:ilvl w:val="0"/>
                <w:numId w:val="6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фактическом достижении показателей,  характеризующих  объем  и (или) качество муниципальной услуги:</w:t>
            </w:r>
          </w:p>
        </w:tc>
      </w:tr>
    </w:tbl>
    <w:p w:rsidR="00E52ADF" w:rsidRPr="002A74E6" w:rsidRDefault="00E52ADF" w:rsidP="00E52ADF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E52ADF" w:rsidRPr="002A74E6" w:rsidRDefault="00E52ADF" w:rsidP="00E52ADF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4E6">
        <w:rPr>
          <w:rFonts w:ascii="Times New Roman" w:hAnsi="Times New Roman" w:cs="Times New Roman"/>
          <w:sz w:val="24"/>
          <w:szCs w:val="24"/>
        </w:rPr>
        <w:t xml:space="preserve">3.1. </w:t>
      </w:r>
      <w:r w:rsidRPr="002A74E6">
        <w:rPr>
          <w:rFonts w:ascii="Times New Roman" w:hAnsi="Times New Roman" w:cs="Times New Roman"/>
          <w:sz w:val="24"/>
          <w:szCs w:val="24"/>
        </w:rPr>
        <w:tab/>
        <w:t xml:space="preserve">Сведения о фактическом достижении показателей , характеризующих </w:t>
      </w:r>
      <w:r w:rsidRPr="002A74E6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2A74E6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418"/>
        <w:gridCol w:w="991"/>
        <w:gridCol w:w="1380"/>
        <w:gridCol w:w="896"/>
        <w:gridCol w:w="2969"/>
        <w:gridCol w:w="709"/>
        <w:gridCol w:w="567"/>
        <w:gridCol w:w="850"/>
        <w:gridCol w:w="709"/>
        <w:gridCol w:w="709"/>
        <w:gridCol w:w="850"/>
        <w:gridCol w:w="1134"/>
      </w:tblGrid>
      <w:tr w:rsidR="002A74E6" w:rsidRPr="002A74E6" w:rsidTr="00EF4E9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2A74E6" w:rsidRPr="002A74E6" w:rsidTr="00EF4E9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2A74E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 на </w:t>
            </w:r>
            <w:r w:rsidR="0001736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2A74E6" w:rsidRPr="002A74E6" w:rsidTr="00EF4E9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A74E6" w:rsidRPr="002A74E6" w:rsidTr="00EF4E92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F42D0B" w:rsidP="00E52ADF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94679F" w:rsidP="0094679F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E52ADF" w:rsidRPr="002A74E6" w:rsidRDefault="00E52ADF" w:rsidP="00E52AD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237062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98</w:t>
            </w:r>
            <w:r w:rsidR="00E52ADF"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2A74E6" w:rsidRPr="002A74E6" w:rsidTr="00EF4E92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103C20" w:rsidP="00103C20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2ADF" w:rsidRPr="002A74E6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9C1442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="00E52ADF"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A74E6" w:rsidRPr="002A74E6" w:rsidTr="00EF4E92">
        <w:trPr>
          <w:trHeight w:val="109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52ADF" w:rsidRPr="002A74E6" w:rsidRDefault="0094679F" w:rsidP="0094679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801011О.99.0.БВ24ВУ41000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94679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237062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98</w:t>
            </w:r>
            <w:r w:rsidR="00E52ADF"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103C20" w:rsidP="00103C20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2ADF" w:rsidRPr="002A74E6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237062" w:rsidP="00E52ADF">
            <w:pPr>
              <w:shd w:val="clear" w:color="auto" w:fill="FFFFFF"/>
              <w:spacing w:line="269" w:lineRule="exact"/>
              <w:ind w:right="154"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68</w:t>
            </w:r>
            <w:r w:rsidR="00E52ADF"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A74E6" w:rsidRPr="002A74E6" w:rsidTr="00EF4E92">
        <w:trPr>
          <w:trHeight w:val="1092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52ADF" w:rsidRPr="002A74E6" w:rsidRDefault="00C07BDE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801011О.99.0.БВ24АВ41000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с ограниченными возможностями здоровья (ОВЗ)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237062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98</w:t>
            </w:r>
            <w:r w:rsidR="00E52ADF"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103C20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2A74E6" w:rsidRPr="002A74E6" w:rsidTr="00EF4E92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103C20" w:rsidP="00103C20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2ADF" w:rsidRPr="002A74E6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F" w:rsidRPr="002A74E6" w:rsidRDefault="00E52ADF" w:rsidP="00E52AD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56437C" w:rsidP="00E52ADF">
            <w:pPr>
              <w:shd w:val="clear" w:color="auto" w:fill="FFFFFF"/>
              <w:spacing w:line="269" w:lineRule="exact"/>
              <w:ind w:right="154"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</w:t>
            </w:r>
            <w:r w:rsidR="00E52ADF"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ADF" w:rsidRPr="002A74E6" w:rsidRDefault="00E52ADF" w:rsidP="00E52AD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5208EE" w:rsidRPr="002A74E6" w:rsidRDefault="005208EE" w:rsidP="00812B2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50516" w:rsidRPr="002A74E6" w:rsidRDefault="00B50516" w:rsidP="00B50516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A74E6">
        <w:rPr>
          <w:rFonts w:ascii="Times New Roman" w:hAnsi="Times New Roman" w:cs="Times New Roman"/>
          <w:sz w:val="24"/>
          <w:szCs w:val="24"/>
        </w:rPr>
        <w:t xml:space="preserve">3.2. Сведения о фактическом достижении показателей, характеризующих </w:t>
      </w:r>
      <w:r w:rsidRPr="002A74E6">
        <w:rPr>
          <w:rFonts w:ascii="Times New Roman" w:hAnsi="Times New Roman" w:cs="Times New Roman"/>
          <w:b/>
          <w:sz w:val="24"/>
          <w:szCs w:val="24"/>
        </w:rPr>
        <w:t>объем</w:t>
      </w:r>
      <w:r w:rsidRPr="002A74E6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50516" w:rsidRPr="002A74E6" w:rsidRDefault="00B50516" w:rsidP="00C327E3">
      <w:pPr>
        <w:ind w:firstLine="0"/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60"/>
        <w:gridCol w:w="2409"/>
        <w:gridCol w:w="993"/>
        <w:gridCol w:w="1277"/>
        <w:gridCol w:w="707"/>
        <w:gridCol w:w="1134"/>
        <w:gridCol w:w="850"/>
        <w:gridCol w:w="568"/>
        <w:gridCol w:w="992"/>
        <w:gridCol w:w="709"/>
        <w:gridCol w:w="851"/>
        <w:gridCol w:w="850"/>
        <w:gridCol w:w="851"/>
        <w:gridCol w:w="991"/>
      </w:tblGrid>
      <w:tr w:rsidR="002A74E6" w:rsidRPr="002A74E6" w:rsidTr="002A74E6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Среднегодовой размер платы (цена, тариф) </w:t>
            </w:r>
            <w:r w:rsidR="00EA39DB" w:rsidRPr="002A74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C35A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(финансовый год)</w:t>
            </w:r>
          </w:p>
        </w:tc>
      </w:tr>
      <w:tr w:rsidR="002A74E6" w:rsidRPr="002A74E6" w:rsidTr="002A74E6">
        <w:trPr>
          <w:trHeight w:val="912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2A74E6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 на </w:t>
            </w:r>
            <w:r w:rsidR="0001736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E6" w:rsidRPr="002A74E6" w:rsidTr="002A74E6">
        <w:trPr>
          <w:trHeight w:val="838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16" w:rsidRPr="002A74E6" w:rsidRDefault="00B50516" w:rsidP="00B50516">
            <w:pPr>
              <w:ind w:righ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E6" w:rsidRPr="002A74E6" w:rsidTr="002A74E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50516" w:rsidRPr="002A74E6" w:rsidRDefault="00B50516" w:rsidP="00B50516"/>
        </w:tc>
      </w:tr>
      <w:tr w:rsidR="002A74E6" w:rsidRPr="002A74E6" w:rsidTr="00EF4E92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943A6D" w:rsidP="00B5051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801011О.99.О.БВ.24ВТ21000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  <w:p w:rsidR="00B50516" w:rsidRPr="002A74E6" w:rsidRDefault="00B50516" w:rsidP="00B5051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Группа сокращенного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017366" w:rsidP="00EF4E9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516" w:rsidRPr="000441C2" w:rsidRDefault="00017366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516" w:rsidRPr="000441C2" w:rsidRDefault="00A77A7E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B50516"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услуга бесплатная</w:t>
            </w:r>
          </w:p>
        </w:tc>
      </w:tr>
      <w:tr w:rsidR="002A74E6" w:rsidRPr="002A74E6" w:rsidTr="00EF4E92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5B6604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801011О.99.О.БВ24ВУ41000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Группа сокращенного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7694C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516" w:rsidRPr="000441C2" w:rsidRDefault="00B7694C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516" w:rsidRPr="000441C2" w:rsidRDefault="00A77A7E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B50516"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0441C2" w:rsidRDefault="00B50516" w:rsidP="00A77A7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услуга бесплатная</w:t>
            </w:r>
          </w:p>
        </w:tc>
      </w:tr>
      <w:tr w:rsidR="002A74E6" w:rsidRPr="002A74E6" w:rsidTr="00EF4E92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F5192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801011О.99.О.БВ24АВ41000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2A74E6" w:rsidRDefault="00B50516" w:rsidP="00B50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Группа сокращенного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16" w:rsidRPr="000441C2" w:rsidRDefault="00B7694C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516" w:rsidRPr="000441C2" w:rsidRDefault="00B7694C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516" w:rsidRPr="000441C2" w:rsidRDefault="00A77A7E" w:rsidP="00EF4E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B50516"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16" w:rsidRPr="000441C2" w:rsidRDefault="00B50516" w:rsidP="00B505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516" w:rsidRPr="000441C2" w:rsidRDefault="00B50516" w:rsidP="00B505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1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услуга бесплатная</w:t>
            </w:r>
          </w:p>
        </w:tc>
      </w:tr>
    </w:tbl>
    <w:p w:rsidR="005208EE" w:rsidRPr="002A74E6" w:rsidRDefault="005208EE" w:rsidP="00C327E3">
      <w:pPr>
        <w:ind w:firstLine="0"/>
      </w:pPr>
    </w:p>
    <w:p w:rsidR="00BF5192" w:rsidRPr="002A74E6" w:rsidRDefault="00BF5192" w:rsidP="00BF5192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2A74E6">
        <w:rPr>
          <w:rFonts w:ascii="Times New Roman" w:hAnsi="Times New Roman" w:cs="Times New Roman"/>
          <w:sz w:val="24"/>
          <w:szCs w:val="24"/>
        </w:rPr>
        <w:t>Раздел _</w:t>
      </w:r>
      <w:r w:rsidRPr="002A74E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A74E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F5192" w:rsidRPr="002A74E6" w:rsidRDefault="00BF5192" w:rsidP="00BF5192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BF5192" w:rsidRPr="002A74E6" w:rsidTr="004A0D0F">
        <w:tc>
          <w:tcPr>
            <w:tcW w:w="9027" w:type="dxa"/>
          </w:tcPr>
          <w:p w:rsidR="00BF5192" w:rsidRPr="002A74E6" w:rsidRDefault="00BF5192" w:rsidP="004A0D0F">
            <w:pPr>
              <w:pStyle w:val="aff9"/>
              <w:numPr>
                <w:ilvl w:val="0"/>
                <w:numId w:val="8"/>
              </w:numPr>
              <w:ind w:left="414" w:hanging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BF5192" w:rsidRPr="002A74E6" w:rsidRDefault="00BF5192" w:rsidP="004A0D0F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Присмотр и уход </w:t>
            </w:r>
          </w:p>
        </w:tc>
        <w:tc>
          <w:tcPr>
            <w:tcW w:w="5277" w:type="dxa"/>
          </w:tcPr>
          <w:p w:rsidR="00BF5192" w:rsidRPr="002A74E6" w:rsidRDefault="00BF5192" w:rsidP="004A0D0F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BF5192" w:rsidRPr="002A74E6" w:rsidRDefault="00BF5192" w:rsidP="004A0D0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A7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50.785.0</w:t>
            </w: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F5192" w:rsidRPr="002A74E6" w:rsidRDefault="00BF5192" w:rsidP="004A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92" w:rsidRPr="002A74E6" w:rsidTr="004A0D0F">
        <w:tc>
          <w:tcPr>
            <w:tcW w:w="9027" w:type="dxa"/>
          </w:tcPr>
          <w:p w:rsidR="00BF5192" w:rsidRPr="002A74E6" w:rsidRDefault="00BF5192" w:rsidP="004A0D0F">
            <w:pPr>
              <w:pStyle w:val="aff9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BF5192" w:rsidRPr="002A74E6" w:rsidRDefault="00BF5192" w:rsidP="004A0D0F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A7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BF5192" w:rsidRPr="002A74E6" w:rsidRDefault="00BF5192" w:rsidP="004A0D0F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92" w:rsidRPr="002A74E6" w:rsidTr="004A0D0F">
        <w:tc>
          <w:tcPr>
            <w:tcW w:w="14304" w:type="dxa"/>
            <w:gridSpan w:val="2"/>
          </w:tcPr>
          <w:p w:rsidR="00BF5192" w:rsidRPr="002A74E6" w:rsidRDefault="00BF5192" w:rsidP="004A0D0F">
            <w:pPr>
              <w:pStyle w:val="aff9"/>
              <w:numPr>
                <w:ilvl w:val="0"/>
                <w:numId w:val="8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E6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407CED" w:rsidRPr="002A74E6" w:rsidRDefault="00407CED" w:rsidP="00AB41FD">
      <w:pPr>
        <w:ind w:firstLine="0"/>
      </w:pPr>
    </w:p>
    <w:p w:rsidR="00BF5192" w:rsidRPr="002A74E6" w:rsidRDefault="00BF5192" w:rsidP="00BF5192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4E6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2A74E6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2A74E6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992"/>
        <w:gridCol w:w="850"/>
        <w:gridCol w:w="1380"/>
        <w:gridCol w:w="747"/>
        <w:gridCol w:w="3685"/>
        <w:gridCol w:w="567"/>
        <w:gridCol w:w="567"/>
        <w:gridCol w:w="1134"/>
        <w:gridCol w:w="992"/>
        <w:gridCol w:w="850"/>
        <w:gridCol w:w="850"/>
        <w:gridCol w:w="993"/>
      </w:tblGrid>
      <w:tr w:rsidR="002A74E6" w:rsidRPr="002A74E6" w:rsidTr="008E5034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2A74E6" w:rsidRPr="002A74E6" w:rsidTr="008E5034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92" w:rsidRPr="002A74E6" w:rsidRDefault="00BF5192" w:rsidP="004A0D0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2A74E6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</w:t>
            </w:r>
            <w:r w:rsidR="00DC57BD">
              <w:rPr>
                <w:rFonts w:ascii="Times New Roman" w:hAnsi="Times New Roman" w:cs="Times New Roman"/>
                <w:sz w:val="20"/>
                <w:szCs w:val="20"/>
              </w:rPr>
              <w:t>в муниципальном задании  на 2023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</w:t>
            </w:r>
            <w:r w:rsidRPr="002A7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192" w:rsidRPr="002A74E6" w:rsidRDefault="00BF5192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Причины отклонения</w:t>
            </w:r>
          </w:p>
        </w:tc>
      </w:tr>
      <w:tr w:rsidR="002A74E6" w:rsidRPr="002A74E6" w:rsidTr="008E5034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20" w:rsidRPr="002A74E6" w:rsidRDefault="00103C20" w:rsidP="004A0D0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103C2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103C2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E6" w:rsidRPr="002A74E6" w:rsidTr="008E503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03C20" w:rsidRPr="002A74E6" w:rsidRDefault="00103C20" w:rsidP="004A0D0F"/>
        </w:tc>
      </w:tr>
      <w:tr w:rsidR="002A74E6" w:rsidRPr="002A74E6" w:rsidTr="008E5034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853211О.99.О.БВ19АБ87000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103C20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5B" w:rsidRPr="00913D5B" w:rsidRDefault="00103C20" w:rsidP="00913D5B">
            <w:pPr>
              <w:pStyle w:val="affff"/>
              <w:numPr>
                <w:ilvl w:val="0"/>
                <w:numId w:val="9"/>
              </w:numPr>
              <w:shd w:val="clear" w:color="auto" w:fill="FFFFFF"/>
              <w:spacing w:line="259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3D5B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Удовлетворённость потребителей качеством предоставляемой </w:t>
            </w:r>
          </w:p>
          <w:p w:rsidR="00103C20" w:rsidRPr="00913D5B" w:rsidRDefault="00103C20" w:rsidP="00913D5B">
            <w:pPr>
              <w:pStyle w:val="affff"/>
              <w:shd w:val="clear" w:color="auto" w:fill="FFFFFF"/>
              <w:spacing w:line="259" w:lineRule="exact"/>
              <w:ind w:left="36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3D5B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03C20" w:rsidRPr="002A74E6" w:rsidRDefault="00845A15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</w:t>
            </w:r>
            <w:r w:rsidR="00103C20" w:rsidRPr="002A74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845A15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13D5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98</w:t>
            </w:r>
            <w:r w:rsidR="00103C20" w:rsidRPr="00913D5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8E5034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2A74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C0C0E" w:rsidRPr="002A74E6" w:rsidTr="008E5034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913D5B" w:rsidP="004A0D0F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заболеваемости детей </w:t>
            </w:r>
            <w:r w:rsidR="001C0C0E">
              <w:rPr>
                <w:rFonts w:ascii="Times New Roman" w:hAnsi="Times New Roman" w:cs="Times New Roman"/>
                <w:sz w:val="18"/>
                <w:szCs w:val="18"/>
              </w:rPr>
              <w:t>(число дней пропусков по болезни в расчете на одного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4A0D0F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913D5B" w:rsidRDefault="00BD2514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913D5B" w:rsidRDefault="00DC57BD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913D5B" w:rsidRDefault="008A058E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913D5B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1C0C0E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1C0C0E" w:rsidP="004A0D0F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8E5034">
        <w:trPr>
          <w:trHeight w:val="54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2A74E6" w:rsidP="000352A4">
            <w:pPr>
              <w:shd w:val="clear" w:color="auto" w:fill="FFFFFF"/>
              <w:spacing w:line="274" w:lineRule="exact"/>
              <w:ind w:right="1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3C20" w:rsidRPr="002A74E6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BD2514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="00103C20"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2A74E6" w:rsidRPr="002A74E6" w:rsidTr="008E5034">
        <w:trPr>
          <w:trHeight w:val="233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853211О.99.О.БВ19АА19000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Дети- инвалиды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103C20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59" w:lineRule="exact"/>
              <w:ind w:left="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03C20" w:rsidRPr="002A74E6" w:rsidRDefault="001C0C0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</w:t>
            </w:r>
            <w:r w:rsidR="00103C20" w:rsidRPr="002A74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%</w:t>
            </w:r>
          </w:p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C0C0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98</w:t>
            </w:r>
            <w:r w:rsidR="00103C20"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8E5034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2A74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C0C0E" w:rsidRPr="002A74E6" w:rsidTr="00913D5B">
        <w:trPr>
          <w:trHeight w:val="86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1C0C0E" w:rsidRPr="002A74E6" w:rsidRDefault="001C0C0E" w:rsidP="000352A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1C0C0E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8A058E" w:rsidP="000352A4">
            <w:pPr>
              <w:shd w:val="clear" w:color="auto" w:fill="FFFFFF"/>
              <w:spacing w:line="274" w:lineRule="exact"/>
              <w:ind w:right="87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заболеваемости детей (число дней пропусков по болезни в расчете на одного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8A058E" w:rsidP="000352A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0E" w:rsidRPr="002A74E6" w:rsidRDefault="008A058E" w:rsidP="000352A4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8A058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8A058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B26DD1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1C0C0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C0E" w:rsidRPr="002A74E6" w:rsidRDefault="001C0C0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E6" w:rsidRPr="002A74E6" w:rsidTr="008E5034">
        <w:trPr>
          <w:trHeight w:val="2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2A74E6" w:rsidP="000352A4">
            <w:pPr>
              <w:shd w:val="clear" w:color="auto" w:fill="FFFFFF"/>
              <w:spacing w:line="274" w:lineRule="exact"/>
              <w:ind w:right="1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3C20" w:rsidRPr="002A74E6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20" w:rsidRPr="002A74E6" w:rsidRDefault="00103C20" w:rsidP="000352A4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103C2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8A058E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</w:t>
            </w:r>
            <w:r w:rsidR="00103C20"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74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C20" w:rsidRPr="002A74E6" w:rsidRDefault="00103C20" w:rsidP="000352A4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BF5192" w:rsidRDefault="00BF5192" w:rsidP="008E5034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E84B58" w:rsidRPr="00E84B58" w:rsidRDefault="00E84B58" w:rsidP="00E84B58"/>
    <w:p w:rsidR="00BF5192" w:rsidRDefault="00BF5192" w:rsidP="008E5034">
      <w:pPr>
        <w:pStyle w:val="aff9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74E6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</w:t>
      </w:r>
      <w:r w:rsidRPr="002A74E6">
        <w:rPr>
          <w:rFonts w:ascii="Times New Roman" w:hAnsi="Times New Roman" w:cs="Times New Roman"/>
          <w:b/>
          <w:sz w:val="24"/>
          <w:szCs w:val="24"/>
        </w:rPr>
        <w:t>объем</w:t>
      </w:r>
      <w:r w:rsidRPr="002A74E6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13D5B" w:rsidRDefault="00913D5B" w:rsidP="00913D5B"/>
    <w:p w:rsidR="00913D5B" w:rsidRDefault="00913D5B" w:rsidP="00913D5B"/>
    <w:p w:rsidR="00913D5B" w:rsidRPr="00913D5B" w:rsidRDefault="00913D5B" w:rsidP="00913D5B"/>
    <w:p w:rsidR="00B50516" w:rsidRPr="002A74E6" w:rsidRDefault="007D7A19" w:rsidP="00B50516">
      <w:r w:rsidRPr="007D7A19">
        <w:rPr>
          <w:noProof/>
        </w:rPr>
        <w:lastRenderedPageBreak/>
        <w:drawing>
          <wp:inline distT="0" distB="0" distL="0" distR="0">
            <wp:extent cx="6042836" cy="8291721"/>
            <wp:effectExtent l="0" t="318" r="0" b="0"/>
            <wp:docPr id="2" name="Рисунок 2" descr="C:\Users\User\Desktop\отчет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к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46710" cy="829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3F54" w:rsidRPr="002A74E6" w:rsidRDefault="00513F54" w:rsidP="00513F54">
      <w:pPr>
        <w:rPr>
          <w:rFonts w:ascii="Times New Roman" w:hAnsi="Times New Roman" w:cs="Times New Roman"/>
          <w:sz w:val="28"/>
          <w:szCs w:val="28"/>
        </w:rPr>
      </w:pPr>
    </w:p>
    <w:p w:rsidR="00513F54" w:rsidRPr="002A74E6" w:rsidRDefault="00513F54" w:rsidP="00513F54">
      <w:pPr>
        <w:pStyle w:val="aff9"/>
        <w:jc w:val="both"/>
        <w:rPr>
          <w:rFonts w:ascii="Times New Roman" w:hAnsi="Times New Roman" w:cs="Times New Roman"/>
          <w:sz w:val="28"/>
          <w:szCs w:val="28"/>
        </w:rPr>
      </w:pPr>
    </w:p>
    <w:p w:rsidR="00E52ADF" w:rsidRPr="002A74E6" w:rsidRDefault="00E52ADF" w:rsidP="00381C88">
      <w:pPr>
        <w:jc w:val="center"/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</w:pPr>
    </w:p>
    <w:p w:rsidR="00E52ADF" w:rsidRPr="002A74E6" w:rsidRDefault="00E52ADF" w:rsidP="00381C88">
      <w:pPr>
        <w:jc w:val="center"/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</w:pPr>
    </w:p>
    <w:sectPr w:rsidR="00E52ADF" w:rsidRPr="002A74E6" w:rsidSect="00B854E3">
      <w:pgSz w:w="16837" w:h="11905" w:orient="landscape"/>
      <w:pgMar w:top="851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A4" w:rsidRDefault="00B510A4" w:rsidP="00132FE0">
      <w:r>
        <w:separator/>
      </w:r>
    </w:p>
  </w:endnote>
  <w:endnote w:type="continuationSeparator" w:id="0">
    <w:p w:rsidR="00B510A4" w:rsidRDefault="00B510A4" w:rsidP="0013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A4" w:rsidRDefault="00B510A4" w:rsidP="00132FE0">
      <w:r>
        <w:separator/>
      </w:r>
    </w:p>
  </w:footnote>
  <w:footnote w:type="continuationSeparator" w:id="0">
    <w:p w:rsidR="00B510A4" w:rsidRDefault="00B510A4" w:rsidP="0013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837C1"/>
    <w:multiLevelType w:val="multilevel"/>
    <w:tmpl w:val="0054D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4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AB48BF"/>
    <w:multiLevelType w:val="multilevel"/>
    <w:tmpl w:val="BD74B1F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7">
    <w:nsid w:val="78A05CD2"/>
    <w:multiLevelType w:val="multilevel"/>
    <w:tmpl w:val="6A56003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8">
    <w:nsid w:val="7AC05E98"/>
    <w:multiLevelType w:val="hybridMultilevel"/>
    <w:tmpl w:val="3C6C67B8"/>
    <w:lvl w:ilvl="0" w:tplc="54F0D75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B"/>
    <w:rsid w:val="00001192"/>
    <w:rsid w:val="000125E3"/>
    <w:rsid w:val="00017366"/>
    <w:rsid w:val="000352A4"/>
    <w:rsid w:val="00040598"/>
    <w:rsid w:val="000441C2"/>
    <w:rsid w:val="00070355"/>
    <w:rsid w:val="00070603"/>
    <w:rsid w:val="000731D2"/>
    <w:rsid w:val="0007567F"/>
    <w:rsid w:val="000772BD"/>
    <w:rsid w:val="000876ED"/>
    <w:rsid w:val="00095BD0"/>
    <w:rsid w:val="0009609B"/>
    <w:rsid w:val="000A5FD4"/>
    <w:rsid w:val="000C2242"/>
    <w:rsid w:val="000C5A4B"/>
    <w:rsid w:val="000E5556"/>
    <w:rsid w:val="00101ED7"/>
    <w:rsid w:val="00103C20"/>
    <w:rsid w:val="00105D66"/>
    <w:rsid w:val="0011474F"/>
    <w:rsid w:val="001241C3"/>
    <w:rsid w:val="00132FE0"/>
    <w:rsid w:val="00146500"/>
    <w:rsid w:val="0018481E"/>
    <w:rsid w:val="001B2909"/>
    <w:rsid w:val="001B4D16"/>
    <w:rsid w:val="001C0C0E"/>
    <w:rsid w:val="001F7352"/>
    <w:rsid w:val="00200C7B"/>
    <w:rsid w:val="00230A1F"/>
    <w:rsid w:val="00231B39"/>
    <w:rsid w:val="00237062"/>
    <w:rsid w:val="00242DC2"/>
    <w:rsid w:val="002539AC"/>
    <w:rsid w:val="0026186E"/>
    <w:rsid w:val="002630B9"/>
    <w:rsid w:val="00266502"/>
    <w:rsid w:val="002779E5"/>
    <w:rsid w:val="00290FF7"/>
    <w:rsid w:val="00294359"/>
    <w:rsid w:val="002A5DBB"/>
    <w:rsid w:val="002A74E6"/>
    <w:rsid w:val="002D346A"/>
    <w:rsid w:val="002D5A4C"/>
    <w:rsid w:val="002F7EEA"/>
    <w:rsid w:val="00305557"/>
    <w:rsid w:val="00311CD7"/>
    <w:rsid w:val="00335F0C"/>
    <w:rsid w:val="00344C42"/>
    <w:rsid w:val="003468A7"/>
    <w:rsid w:val="003469C7"/>
    <w:rsid w:val="003521B4"/>
    <w:rsid w:val="00381C88"/>
    <w:rsid w:val="0038789A"/>
    <w:rsid w:val="00395FB9"/>
    <w:rsid w:val="003B1B17"/>
    <w:rsid w:val="003C0CDE"/>
    <w:rsid w:val="003F3FFF"/>
    <w:rsid w:val="003F5C3B"/>
    <w:rsid w:val="00407CED"/>
    <w:rsid w:val="00427208"/>
    <w:rsid w:val="004343E2"/>
    <w:rsid w:val="00436158"/>
    <w:rsid w:val="00452374"/>
    <w:rsid w:val="00461481"/>
    <w:rsid w:val="00465389"/>
    <w:rsid w:val="004709BD"/>
    <w:rsid w:val="00475368"/>
    <w:rsid w:val="00481A00"/>
    <w:rsid w:val="004A0D0F"/>
    <w:rsid w:val="004A3989"/>
    <w:rsid w:val="004A3F1A"/>
    <w:rsid w:val="004D7CA7"/>
    <w:rsid w:val="004F1485"/>
    <w:rsid w:val="004F5D57"/>
    <w:rsid w:val="00501402"/>
    <w:rsid w:val="00504C21"/>
    <w:rsid w:val="00507319"/>
    <w:rsid w:val="00513F54"/>
    <w:rsid w:val="0052050A"/>
    <w:rsid w:val="005208EE"/>
    <w:rsid w:val="00547B15"/>
    <w:rsid w:val="0055224D"/>
    <w:rsid w:val="00556DEB"/>
    <w:rsid w:val="0056437C"/>
    <w:rsid w:val="0056764A"/>
    <w:rsid w:val="00592F60"/>
    <w:rsid w:val="00597907"/>
    <w:rsid w:val="005B6604"/>
    <w:rsid w:val="005D43D9"/>
    <w:rsid w:val="005D592D"/>
    <w:rsid w:val="006079AE"/>
    <w:rsid w:val="00614ED5"/>
    <w:rsid w:val="006171F4"/>
    <w:rsid w:val="0062038E"/>
    <w:rsid w:val="00621E07"/>
    <w:rsid w:val="00642CF2"/>
    <w:rsid w:val="006433E9"/>
    <w:rsid w:val="00664B2F"/>
    <w:rsid w:val="00670E80"/>
    <w:rsid w:val="0067626D"/>
    <w:rsid w:val="00685D2A"/>
    <w:rsid w:val="00693F65"/>
    <w:rsid w:val="006A2AA6"/>
    <w:rsid w:val="006D4E24"/>
    <w:rsid w:val="006E5B4C"/>
    <w:rsid w:val="00716DF6"/>
    <w:rsid w:val="00737227"/>
    <w:rsid w:val="00757D8C"/>
    <w:rsid w:val="00760818"/>
    <w:rsid w:val="007704A2"/>
    <w:rsid w:val="00777284"/>
    <w:rsid w:val="007A4FBD"/>
    <w:rsid w:val="007A5810"/>
    <w:rsid w:val="007B343B"/>
    <w:rsid w:val="007B3CEB"/>
    <w:rsid w:val="007D2733"/>
    <w:rsid w:val="007D7A19"/>
    <w:rsid w:val="007F0ACA"/>
    <w:rsid w:val="0080275B"/>
    <w:rsid w:val="0081062F"/>
    <w:rsid w:val="00812B21"/>
    <w:rsid w:val="008167AE"/>
    <w:rsid w:val="00827FFD"/>
    <w:rsid w:val="00833D03"/>
    <w:rsid w:val="00844352"/>
    <w:rsid w:val="00845A15"/>
    <w:rsid w:val="008509BC"/>
    <w:rsid w:val="00863B40"/>
    <w:rsid w:val="00871604"/>
    <w:rsid w:val="00890A46"/>
    <w:rsid w:val="00892749"/>
    <w:rsid w:val="008978BB"/>
    <w:rsid w:val="008A058E"/>
    <w:rsid w:val="008A3AD1"/>
    <w:rsid w:val="008C5200"/>
    <w:rsid w:val="008C66F2"/>
    <w:rsid w:val="008E5034"/>
    <w:rsid w:val="00905FD0"/>
    <w:rsid w:val="00913D5B"/>
    <w:rsid w:val="0094028C"/>
    <w:rsid w:val="00943A6D"/>
    <w:rsid w:val="0094679F"/>
    <w:rsid w:val="009536F5"/>
    <w:rsid w:val="00953D50"/>
    <w:rsid w:val="00956D2B"/>
    <w:rsid w:val="00982BB3"/>
    <w:rsid w:val="009A40F8"/>
    <w:rsid w:val="009C100A"/>
    <w:rsid w:val="009C1442"/>
    <w:rsid w:val="009E2AD1"/>
    <w:rsid w:val="009E461D"/>
    <w:rsid w:val="009F08FB"/>
    <w:rsid w:val="009F1AF5"/>
    <w:rsid w:val="00A00AC5"/>
    <w:rsid w:val="00A0173C"/>
    <w:rsid w:val="00A0579E"/>
    <w:rsid w:val="00A21CAD"/>
    <w:rsid w:val="00A22774"/>
    <w:rsid w:val="00A369E8"/>
    <w:rsid w:val="00A5374C"/>
    <w:rsid w:val="00A64DE4"/>
    <w:rsid w:val="00A66764"/>
    <w:rsid w:val="00A77A7E"/>
    <w:rsid w:val="00A824CF"/>
    <w:rsid w:val="00AA6B4D"/>
    <w:rsid w:val="00AA72DE"/>
    <w:rsid w:val="00AB00BE"/>
    <w:rsid w:val="00AB41FD"/>
    <w:rsid w:val="00AB5E4A"/>
    <w:rsid w:val="00AB7078"/>
    <w:rsid w:val="00AE2A89"/>
    <w:rsid w:val="00AE6D60"/>
    <w:rsid w:val="00AF7F53"/>
    <w:rsid w:val="00B13838"/>
    <w:rsid w:val="00B26DD1"/>
    <w:rsid w:val="00B30EE3"/>
    <w:rsid w:val="00B312BC"/>
    <w:rsid w:val="00B419D6"/>
    <w:rsid w:val="00B42ED3"/>
    <w:rsid w:val="00B47FCF"/>
    <w:rsid w:val="00B50516"/>
    <w:rsid w:val="00B510A4"/>
    <w:rsid w:val="00B54C85"/>
    <w:rsid w:val="00B56525"/>
    <w:rsid w:val="00B64A68"/>
    <w:rsid w:val="00B7694C"/>
    <w:rsid w:val="00B83CC5"/>
    <w:rsid w:val="00B854E3"/>
    <w:rsid w:val="00B85E16"/>
    <w:rsid w:val="00BA39F4"/>
    <w:rsid w:val="00BA568B"/>
    <w:rsid w:val="00BC35A5"/>
    <w:rsid w:val="00BD2514"/>
    <w:rsid w:val="00BE74E1"/>
    <w:rsid w:val="00BF2DF3"/>
    <w:rsid w:val="00BF5192"/>
    <w:rsid w:val="00C07BDE"/>
    <w:rsid w:val="00C17EC2"/>
    <w:rsid w:val="00C2624C"/>
    <w:rsid w:val="00C327E3"/>
    <w:rsid w:val="00C40BA2"/>
    <w:rsid w:val="00C47014"/>
    <w:rsid w:val="00C51E8A"/>
    <w:rsid w:val="00C53D9B"/>
    <w:rsid w:val="00C54971"/>
    <w:rsid w:val="00C72C03"/>
    <w:rsid w:val="00C937F3"/>
    <w:rsid w:val="00CA178A"/>
    <w:rsid w:val="00CA2221"/>
    <w:rsid w:val="00CB2772"/>
    <w:rsid w:val="00CB5AEF"/>
    <w:rsid w:val="00CB6FB7"/>
    <w:rsid w:val="00CD6C66"/>
    <w:rsid w:val="00CD76AB"/>
    <w:rsid w:val="00CE4EE2"/>
    <w:rsid w:val="00CF2D50"/>
    <w:rsid w:val="00CF47F2"/>
    <w:rsid w:val="00D0251C"/>
    <w:rsid w:val="00D10DDF"/>
    <w:rsid w:val="00D12BFA"/>
    <w:rsid w:val="00D13813"/>
    <w:rsid w:val="00D367DB"/>
    <w:rsid w:val="00D462C2"/>
    <w:rsid w:val="00D72BB6"/>
    <w:rsid w:val="00D80F53"/>
    <w:rsid w:val="00D972C7"/>
    <w:rsid w:val="00DC57BD"/>
    <w:rsid w:val="00E218A2"/>
    <w:rsid w:val="00E243BD"/>
    <w:rsid w:val="00E27117"/>
    <w:rsid w:val="00E379F5"/>
    <w:rsid w:val="00E41D80"/>
    <w:rsid w:val="00E42358"/>
    <w:rsid w:val="00E52ADF"/>
    <w:rsid w:val="00E54FD9"/>
    <w:rsid w:val="00E753B0"/>
    <w:rsid w:val="00E837D5"/>
    <w:rsid w:val="00E84B58"/>
    <w:rsid w:val="00E95752"/>
    <w:rsid w:val="00EA1E7A"/>
    <w:rsid w:val="00EA39DB"/>
    <w:rsid w:val="00EA4667"/>
    <w:rsid w:val="00EB6A61"/>
    <w:rsid w:val="00EC5867"/>
    <w:rsid w:val="00ED0B99"/>
    <w:rsid w:val="00ED1B6F"/>
    <w:rsid w:val="00EF1F9A"/>
    <w:rsid w:val="00EF4E92"/>
    <w:rsid w:val="00F203BA"/>
    <w:rsid w:val="00F207E6"/>
    <w:rsid w:val="00F20F57"/>
    <w:rsid w:val="00F30966"/>
    <w:rsid w:val="00F33817"/>
    <w:rsid w:val="00F42D0B"/>
    <w:rsid w:val="00F45AE8"/>
    <w:rsid w:val="00F5522D"/>
    <w:rsid w:val="00F55391"/>
    <w:rsid w:val="00F6366E"/>
    <w:rsid w:val="00F64061"/>
    <w:rsid w:val="00F81070"/>
    <w:rsid w:val="00FC52EA"/>
    <w:rsid w:val="00FE45F9"/>
    <w:rsid w:val="00FE68F7"/>
    <w:rsid w:val="00FE7AC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48485A-6DBA-4EAB-9F69-B36CBFF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header"/>
    <w:basedOn w:val="a"/>
    <w:link w:val="affff1"/>
    <w:uiPriority w:val="99"/>
    <w:unhideWhenUsed/>
    <w:rsid w:val="00132FE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32FE0"/>
    <w:rPr>
      <w:rFonts w:ascii="Arial" w:hAnsi="Arial" w:cs="Arial"/>
      <w:sz w:val="26"/>
      <w:szCs w:val="26"/>
    </w:rPr>
  </w:style>
  <w:style w:type="paragraph" w:styleId="affff2">
    <w:name w:val="footer"/>
    <w:basedOn w:val="a"/>
    <w:link w:val="affff3"/>
    <w:uiPriority w:val="99"/>
    <w:unhideWhenUsed/>
    <w:rsid w:val="00132FE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32FE0"/>
    <w:rPr>
      <w:rFonts w:ascii="Arial" w:hAnsi="Arial" w:cs="Arial"/>
      <w:sz w:val="26"/>
      <w:szCs w:val="26"/>
    </w:rPr>
  </w:style>
  <w:style w:type="character" w:customStyle="1" w:styleId="search-highlight">
    <w:name w:val="search-highlight"/>
    <w:basedOn w:val="a0"/>
    <w:rsid w:val="00892749"/>
  </w:style>
  <w:style w:type="paragraph" w:styleId="affff4">
    <w:name w:val="Balloon Text"/>
    <w:basedOn w:val="a"/>
    <w:link w:val="affff5"/>
    <w:uiPriority w:val="99"/>
    <w:semiHidden/>
    <w:unhideWhenUsed/>
    <w:rsid w:val="00892749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892749"/>
    <w:rPr>
      <w:rFonts w:ascii="Tahoma" w:hAnsi="Tahoma" w:cs="Tahoma"/>
      <w:sz w:val="16"/>
      <w:szCs w:val="16"/>
    </w:rPr>
  </w:style>
  <w:style w:type="paragraph" w:styleId="affff6">
    <w:name w:val="Normal (Web)"/>
    <w:basedOn w:val="a"/>
    <w:uiPriority w:val="99"/>
    <w:semiHidden/>
    <w:unhideWhenUsed/>
    <w:rsid w:val="00200C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79222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4C36-E3ED-416E-AAAC-D37AFF06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31</cp:revision>
  <cp:lastPrinted>2023-02-03T11:31:00Z</cp:lastPrinted>
  <dcterms:created xsi:type="dcterms:W3CDTF">2021-02-10T07:47:00Z</dcterms:created>
  <dcterms:modified xsi:type="dcterms:W3CDTF">2024-01-31T12:23:00Z</dcterms:modified>
</cp:coreProperties>
</file>